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2F" w:rsidRPr="00E77EC3" w:rsidRDefault="0072692F" w:rsidP="0072692F">
      <w:pPr>
        <w:jc w:val="center"/>
        <w:rPr>
          <w:rFonts w:ascii="Arial" w:hAnsi="Arial" w:cs="Arial"/>
          <w:b/>
          <w:sz w:val="28"/>
        </w:rPr>
      </w:pPr>
      <w:r w:rsidRPr="00E77EC3">
        <w:rPr>
          <w:rFonts w:ascii="Arial" w:hAnsi="Arial" w:cs="Arial"/>
          <w:b/>
          <w:sz w:val="28"/>
        </w:rPr>
        <w:t>DECLARAÇÃO</w:t>
      </w: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72692F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DA5E71" w:rsidRDefault="00DA5E71" w:rsidP="0072692F">
      <w:pPr>
        <w:jc w:val="center"/>
        <w:rPr>
          <w:rFonts w:ascii="Arial" w:hAnsi="Arial" w:cs="Arial"/>
          <w:b/>
          <w:u w:val="single"/>
        </w:rPr>
      </w:pPr>
    </w:p>
    <w:p w:rsidR="00DA5E71" w:rsidRPr="00E77EC3" w:rsidRDefault="00DA5E71" w:rsidP="0072692F">
      <w:pPr>
        <w:jc w:val="center"/>
        <w:rPr>
          <w:rFonts w:ascii="Arial" w:hAnsi="Arial" w:cs="Arial"/>
          <w:b/>
          <w:u w:val="single"/>
        </w:rPr>
      </w:pPr>
    </w:p>
    <w:p w:rsidR="0072692F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157698" w:rsidRPr="00E77EC3" w:rsidRDefault="00157698" w:rsidP="0072692F">
      <w:pPr>
        <w:jc w:val="center"/>
        <w:rPr>
          <w:rFonts w:ascii="Arial" w:hAnsi="Arial" w:cs="Arial"/>
          <w:b/>
          <w:u w:val="single"/>
        </w:rPr>
      </w:pPr>
    </w:p>
    <w:p w:rsidR="0072692F" w:rsidRPr="00E77EC3" w:rsidRDefault="0072692F" w:rsidP="0072692F">
      <w:pPr>
        <w:jc w:val="center"/>
        <w:rPr>
          <w:rFonts w:ascii="Arial" w:hAnsi="Arial" w:cs="Arial"/>
          <w:b/>
          <w:u w:val="single"/>
        </w:rPr>
      </w:pPr>
    </w:p>
    <w:p w:rsidR="00157698" w:rsidRPr="00E77EC3" w:rsidRDefault="00DA5E71" w:rsidP="00821093">
      <w:pPr>
        <w:spacing w:line="360" w:lineRule="auto"/>
        <w:ind w:right="-567"/>
        <w:jc w:val="both"/>
        <w:rPr>
          <w:rFonts w:ascii="Arial" w:hAnsi="Arial" w:cs="Arial"/>
        </w:rPr>
      </w:pPr>
      <w:r w:rsidRPr="00237C74">
        <w:rPr>
          <w:rFonts w:ascii="Arial" w:hAnsi="Arial" w:cs="Arial"/>
        </w:rPr>
        <w:t>Eu ________________</w:t>
      </w:r>
      <w:r w:rsidR="00821093">
        <w:rPr>
          <w:rFonts w:ascii="Arial" w:hAnsi="Arial" w:cs="Arial"/>
        </w:rPr>
        <w:t>_____________________________</w:t>
      </w:r>
      <w:r w:rsidRPr="00237C74">
        <w:rPr>
          <w:rFonts w:ascii="Arial" w:hAnsi="Arial" w:cs="Arial"/>
        </w:rPr>
        <w:t>_, portado</w:t>
      </w:r>
      <w:r w:rsidR="00157698" w:rsidRPr="00237C74">
        <w:rPr>
          <w:rFonts w:ascii="Arial" w:hAnsi="Arial" w:cs="Arial"/>
        </w:rPr>
        <w:t>r</w:t>
      </w:r>
      <w:r w:rsidRPr="00237C74">
        <w:rPr>
          <w:rFonts w:ascii="Arial" w:hAnsi="Arial" w:cs="Arial"/>
        </w:rPr>
        <w:t xml:space="preserve"> do CPF nº _________________________, d</w:t>
      </w:r>
      <w:r w:rsidR="00237C74" w:rsidRPr="00237C74">
        <w:rPr>
          <w:rFonts w:ascii="Arial" w:hAnsi="Arial" w:cs="Arial"/>
        </w:rPr>
        <w:t xml:space="preserve">eclaro para os devidos fins, </w:t>
      </w:r>
      <w:r w:rsidR="00821093">
        <w:rPr>
          <w:rFonts w:ascii="Arial" w:hAnsi="Arial" w:cs="Arial"/>
        </w:rPr>
        <w:t>que possuo</w:t>
      </w:r>
      <w:r w:rsidR="00821093">
        <w:rPr>
          <w:rFonts w:ascii="Arial" w:hAnsi="Arial" w:cs="Arial"/>
        </w:rPr>
        <w:t xml:space="preserve"> os requisitos técnicos necessários para o exercício </w:t>
      </w:r>
      <w:r w:rsidR="00821093">
        <w:rPr>
          <w:rFonts w:ascii="Arial" w:hAnsi="Arial" w:cs="Arial"/>
        </w:rPr>
        <w:t xml:space="preserve">da função de conselheiro e </w:t>
      </w:r>
      <w:r w:rsidR="006E7130">
        <w:rPr>
          <w:rFonts w:ascii="Arial" w:hAnsi="Arial" w:cs="Arial"/>
        </w:rPr>
        <w:t xml:space="preserve">que </w:t>
      </w:r>
      <w:r w:rsidR="00821093">
        <w:rPr>
          <w:rFonts w:ascii="Arial" w:hAnsi="Arial" w:cs="Arial"/>
        </w:rPr>
        <w:t>até um ano</w:t>
      </w:r>
      <w:r w:rsidR="00821093">
        <w:rPr>
          <w:rFonts w:ascii="Arial" w:hAnsi="Arial" w:cs="Arial"/>
        </w:rPr>
        <w:t xml:space="preserve"> a contar da minha posse,</w:t>
      </w:r>
      <w:r w:rsidR="00821093">
        <w:rPr>
          <w:rFonts w:ascii="Arial" w:hAnsi="Arial" w:cs="Arial"/>
        </w:rPr>
        <w:t xml:space="preserve"> </w:t>
      </w:r>
      <w:r w:rsidR="006E7130">
        <w:rPr>
          <w:rFonts w:ascii="Arial" w:hAnsi="Arial" w:cs="Arial"/>
        </w:rPr>
        <w:t>me</w:t>
      </w:r>
      <w:r w:rsidR="00237C74" w:rsidRPr="00237C74">
        <w:rPr>
          <w:rFonts w:ascii="Arial" w:hAnsi="Arial" w:cs="Arial"/>
        </w:rPr>
        <w:t xml:space="preserve"> certificar</w:t>
      </w:r>
      <w:r w:rsidR="006E7130">
        <w:rPr>
          <w:rFonts w:ascii="Arial" w:hAnsi="Arial" w:cs="Arial"/>
        </w:rPr>
        <w:t>ei</w:t>
      </w:r>
      <w:r w:rsidR="00237C74" w:rsidRPr="00237C74">
        <w:rPr>
          <w:rFonts w:ascii="Arial" w:hAnsi="Arial" w:cs="Arial"/>
        </w:rPr>
        <w:t xml:space="preserve"> </w:t>
      </w:r>
      <w:r w:rsidR="00821093">
        <w:rPr>
          <w:rFonts w:ascii="Arial" w:hAnsi="Arial" w:cs="Arial"/>
        </w:rPr>
        <w:t>em</w:t>
      </w:r>
      <w:r w:rsidR="00AB2EFC">
        <w:rPr>
          <w:rFonts w:ascii="Arial" w:hAnsi="Arial" w:cs="Arial"/>
        </w:rPr>
        <w:t xml:space="preserve"> instituição autônoma com capacidade técnica reconhecida </w:t>
      </w:r>
      <w:r w:rsidR="00821093">
        <w:rPr>
          <w:rFonts w:ascii="Arial" w:hAnsi="Arial" w:cs="Arial"/>
        </w:rPr>
        <w:t>pela Superintendência Nacional de Previdência Complementar -</w:t>
      </w:r>
      <w:bookmarkStart w:id="0" w:name="_GoBack"/>
      <w:bookmarkEnd w:id="0"/>
      <w:r w:rsidR="00821093">
        <w:rPr>
          <w:rFonts w:ascii="Arial" w:hAnsi="Arial" w:cs="Arial"/>
        </w:rPr>
        <w:t>PREVIC.</w:t>
      </w:r>
    </w:p>
    <w:p w:rsidR="0072692F" w:rsidRPr="00E77EC3" w:rsidRDefault="0072692F" w:rsidP="00237C74">
      <w:pPr>
        <w:spacing w:line="276" w:lineRule="auto"/>
        <w:ind w:right="-567"/>
        <w:jc w:val="center"/>
        <w:rPr>
          <w:rFonts w:ascii="Arial" w:hAnsi="Arial" w:cs="Arial"/>
        </w:rPr>
      </w:pPr>
    </w:p>
    <w:p w:rsidR="0072692F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  <w:r w:rsidRPr="00E77EC3">
        <w:rPr>
          <w:rFonts w:ascii="Arial" w:hAnsi="Arial" w:cs="Arial"/>
        </w:rPr>
        <w:t xml:space="preserve">Belo Horizonte/MG, </w:t>
      </w:r>
      <w:r w:rsidR="00E77EC3">
        <w:rPr>
          <w:rFonts w:ascii="Arial" w:hAnsi="Arial" w:cs="Arial"/>
        </w:rPr>
        <w:t xml:space="preserve">___ </w:t>
      </w:r>
      <w:r w:rsidRPr="00E77EC3">
        <w:rPr>
          <w:rFonts w:ascii="Arial" w:hAnsi="Arial" w:cs="Arial"/>
        </w:rPr>
        <w:t xml:space="preserve">de </w:t>
      </w:r>
      <w:r w:rsidR="00E77EC3">
        <w:rPr>
          <w:rFonts w:ascii="Arial" w:hAnsi="Arial" w:cs="Arial"/>
        </w:rPr>
        <w:t>_______________de ______</w:t>
      </w: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DA5E71" w:rsidRPr="00E77EC3" w:rsidRDefault="00DA5E71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72692F" w:rsidRPr="00E77EC3" w:rsidRDefault="0072692F" w:rsidP="0072692F">
      <w:pPr>
        <w:spacing w:line="276" w:lineRule="auto"/>
        <w:jc w:val="center"/>
        <w:rPr>
          <w:rFonts w:ascii="Arial" w:hAnsi="Arial" w:cs="Arial"/>
        </w:rPr>
      </w:pPr>
    </w:p>
    <w:p w:rsidR="00E77EC3" w:rsidRDefault="00E77EC3" w:rsidP="0082109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77EC3" w:rsidRPr="00E77EC3" w:rsidRDefault="00E77EC3" w:rsidP="0082109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237C74">
        <w:rPr>
          <w:rFonts w:ascii="Arial" w:hAnsi="Arial" w:cs="Arial"/>
        </w:rPr>
        <w:t>:</w:t>
      </w:r>
    </w:p>
    <w:p w:rsidR="00E77EC3" w:rsidRDefault="00E77EC3" w:rsidP="00821093">
      <w:pPr>
        <w:spacing w:line="276" w:lineRule="auto"/>
        <w:jc w:val="center"/>
        <w:rPr>
          <w:rFonts w:ascii="Arial" w:hAnsi="Arial" w:cs="Arial"/>
        </w:rPr>
      </w:pPr>
    </w:p>
    <w:p w:rsidR="00E77EC3" w:rsidRDefault="00E77EC3" w:rsidP="0072692F">
      <w:pPr>
        <w:spacing w:line="276" w:lineRule="auto"/>
        <w:rPr>
          <w:rFonts w:ascii="Arial" w:hAnsi="Arial" w:cs="Arial"/>
        </w:rPr>
      </w:pPr>
    </w:p>
    <w:p w:rsidR="00E77EC3" w:rsidRDefault="00E77EC3" w:rsidP="0072692F">
      <w:pPr>
        <w:spacing w:line="276" w:lineRule="auto"/>
        <w:rPr>
          <w:rFonts w:ascii="Arial" w:hAnsi="Arial" w:cs="Arial"/>
        </w:rPr>
      </w:pPr>
    </w:p>
    <w:sectPr w:rsidR="00E77EC3" w:rsidSect="009F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29" w:rsidRDefault="006D4D29" w:rsidP="00E77EC3">
      <w:r>
        <w:separator/>
      </w:r>
    </w:p>
  </w:endnote>
  <w:endnote w:type="continuationSeparator" w:id="0">
    <w:p w:rsidR="006D4D29" w:rsidRDefault="006D4D29" w:rsidP="00E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29" w:rsidRDefault="006D4D29" w:rsidP="00E77EC3">
      <w:r>
        <w:separator/>
      </w:r>
    </w:p>
  </w:footnote>
  <w:footnote w:type="continuationSeparator" w:id="0">
    <w:p w:rsidR="006D4D29" w:rsidRDefault="006D4D29" w:rsidP="00E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3E0C"/>
    <w:multiLevelType w:val="hybridMultilevel"/>
    <w:tmpl w:val="4AD085A2"/>
    <w:lvl w:ilvl="0" w:tplc="1C207E44">
      <w:start w:val="4"/>
      <w:numFmt w:val="lowerLetter"/>
      <w:lvlText w:val="%1)"/>
      <w:lvlJc w:val="left"/>
      <w:pPr>
        <w:ind w:left="37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97" w:hanging="360"/>
      </w:pPr>
    </w:lvl>
    <w:lvl w:ilvl="2" w:tplc="0416001B">
      <w:start w:val="1"/>
      <w:numFmt w:val="lowerRoman"/>
      <w:lvlText w:val="%3."/>
      <w:lvlJc w:val="right"/>
      <w:pPr>
        <w:ind w:left="1817" w:hanging="180"/>
      </w:pPr>
    </w:lvl>
    <w:lvl w:ilvl="3" w:tplc="0416000F">
      <w:start w:val="1"/>
      <w:numFmt w:val="decimal"/>
      <w:lvlText w:val="%4."/>
      <w:lvlJc w:val="left"/>
      <w:pPr>
        <w:ind w:left="2537" w:hanging="360"/>
      </w:pPr>
    </w:lvl>
    <w:lvl w:ilvl="4" w:tplc="04160019">
      <w:start w:val="1"/>
      <w:numFmt w:val="lowerLetter"/>
      <w:lvlText w:val="%5."/>
      <w:lvlJc w:val="left"/>
      <w:pPr>
        <w:ind w:left="3257" w:hanging="360"/>
      </w:pPr>
    </w:lvl>
    <w:lvl w:ilvl="5" w:tplc="0416001B">
      <w:start w:val="1"/>
      <w:numFmt w:val="lowerRoman"/>
      <w:lvlText w:val="%6."/>
      <w:lvlJc w:val="right"/>
      <w:pPr>
        <w:ind w:left="3977" w:hanging="180"/>
      </w:pPr>
    </w:lvl>
    <w:lvl w:ilvl="6" w:tplc="0416000F">
      <w:start w:val="1"/>
      <w:numFmt w:val="decimal"/>
      <w:lvlText w:val="%7."/>
      <w:lvlJc w:val="left"/>
      <w:pPr>
        <w:ind w:left="4697" w:hanging="360"/>
      </w:pPr>
    </w:lvl>
    <w:lvl w:ilvl="7" w:tplc="04160019">
      <w:start w:val="1"/>
      <w:numFmt w:val="lowerLetter"/>
      <w:lvlText w:val="%8."/>
      <w:lvlJc w:val="left"/>
      <w:pPr>
        <w:ind w:left="5417" w:hanging="360"/>
      </w:pPr>
    </w:lvl>
    <w:lvl w:ilvl="8" w:tplc="0416001B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5FEF19E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03"/>
    <w:rsid w:val="00157698"/>
    <w:rsid w:val="001F7248"/>
    <w:rsid w:val="00237C74"/>
    <w:rsid w:val="0030060D"/>
    <w:rsid w:val="003824DE"/>
    <w:rsid w:val="00440E27"/>
    <w:rsid w:val="00457CC0"/>
    <w:rsid w:val="0051009D"/>
    <w:rsid w:val="00511A4B"/>
    <w:rsid w:val="0052440F"/>
    <w:rsid w:val="006D4AB5"/>
    <w:rsid w:val="006D4D29"/>
    <w:rsid w:val="006E7130"/>
    <w:rsid w:val="0072692F"/>
    <w:rsid w:val="00782339"/>
    <w:rsid w:val="007F00D7"/>
    <w:rsid w:val="00813A3D"/>
    <w:rsid w:val="00821093"/>
    <w:rsid w:val="00916E9E"/>
    <w:rsid w:val="009E16CB"/>
    <w:rsid w:val="009F2E50"/>
    <w:rsid w:val="00A57A9C"/>
    <w:rsid w:val="00AB2EFC"/>
    <w:rsid w:val="00BB5B67"/>
    <w:rsid w:val="00BD30B7"/>
    <w:rsid w:val="00C14DA6"/>
    <w:rsid w:val="00C17903"/>
    <w:rsid w:val="00C25CE2"/>
    <w:rsid w:val="00C41E06"/>
    <w:rsid w:val="00CE3782"/>
    <w:rsid w:val="00D14861"/>
    <w:rsid w:val="00D52A70"/>
    <w:rsid w:val="00DA5E71"/>
    <w:rsid w:val="00E11459"/>
    <w:rsid w:val="00E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C2F12-DB7A-43B7-AD28-89750C6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A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4DA6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14DA6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14DA6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4DA6"/>
    <w:pPr>
      <w:keepNext/>
      <w:spacing w:before="240" w:after="60" w:line="360" w:lineRule="auto"/>
      <w:ind w:left="864" w:hanging="864"/>
      <w:outlineLvl w:val="3"/>
    </w:pPr>
    <w:rPr>
      <w:rFonts w:ascii="Arial" w:hAnsi="Arial"/>
      <w:b/>
      <w:bCs/>
      <w:szCs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C14DA6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4DA6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4DA6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C14DA6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C14DA6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DA6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C14DA6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14DA6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14DA6"/>
    <w:rPr>
      <w:rFonts w:ascii="Arial" w:hAnsi="Arial"/>
      <w:b/>
      <w:bCs/>
      <w:sz w:val="24"/>
      <w:szCs w:val="28"/>
      <w:u w:val="single"/>
    </w:rPr>
  </w:style>
  <w:style w:type="character" w:customStyle="1" w:styleId="Ttulo5Char">
    <w:name w:val="Título 5 Char"/>
    <w:basedOn w:val="Fontepargpadro"/>
    <w:link w:val="Ttulo5"/>
    <w:rsid w:val="00C14DA6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4DA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C14DA6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14DA6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C14DA6"/>
    <w:rPr>
      <w:rFonts w:ascii="Cambria" w:hAnsi="Cambria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noProof/>
    </w:rPr>
  </w:style>
  <w:style w:type="paragraph" w:styleId="Sumrio3">
    <w:name w:val="toc 3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i/>
      <w:noProof/>
    </w:rPr>
  </w:style>
  <w:style w:type="paragraph" w:styleId="Legenda">
    <w:name w:val="caption"/>
    <w:basedOn w:val="Normal"/>
    <w:next w:val="Normal"/>
    <w:qFormat/>
    <w:rsid w:val="00C14DA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C14D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14D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C14D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C14DA6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qFormat/>
    <w:rsid w:val="00C14DA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C14DA6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Ttulo41">
    <w:name w:val="Título 41"/>
    <w:basedOn w:val="Normal"/>
    <w:next w:val="Normal"/>
    <w:qFormat/>
    <w:rsid w:val="00C14DA6"/>
    <w:pPr>
      <w:keepNext/>
      <w:numPr>
        <w:ilvl w:val="3"/>
        <w:numId w:val="9"/>
      </w:numPr>
      <w:spacing w:before="240" w:after="60" w:line="360" w:lineRule="auto"/>
      <w:outlineLvl w:val="3"/>
    </w:pPr>
    <w:rPr>
      <w:rFonts w:ascii="Arial" w:hAnsi="Arial"/>
      <w:b/>
      <w:bCs/>
      <w:szCs w:val="28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7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EC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7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EC3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37C74"/>
    <w:pPr>
      <w:ind w:left="3969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37C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Mendesprev Sociedade Previdenciaria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c2777102</dc:creator>
  <cp:lastModifiedBy>Marley Janaina de Castro</cp:lastModifiedBy>
  <cp:revision>3</cp:revision>
  <dcterms:created xsi:type="dcterms:W3CDTF">2016-12-16T19:24:00Z</dcterms:created>
  <dcterms:modified xsi:type="dcterms:W3CDTF">2016-12-19T19:15:00Z</dcterms:modified>
</cp:coreProperties>
</file>